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2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18-12-01-06/373-И от 18.03.2025</w:t>
      </w:r>
    </w:p>
    <w:p w:rsidR="00944610" w:rsidRDefault="00F01308" w:rsidP="00F01308">
      <w:pPr>
        <w:spacing w:after="0" w:line="240" w:lineRule="auto"/>
        <w:jc w:val="right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Приложение к</w:t>
      </w:r>
      <w:r w:rsidRPr="00F01308">
        <w:rPr>
          <w:rFonts w:ascii="Times New Roman" w:hAnsi="Times New Roman" w:cs="Times New Roman"/>
          <w:i/>
          <w:sz w:val="28"/>
        </w:rPr>
        <w:t xml:space="preserve"> письму</w:t>
      </w:r>
    </w:p>
    <w:p w:rsidR="004C079E" w:rsidRPr="004C079E" w:rsidRDefault="004C079E" w:rsidP="00F01308">
      <w:pPr>
        <w:spacing w:after="0" w:line="240" w:lineRule="auto"/>
        <w:jc w:val="right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№__ от 18 марта 2025 года</w:t>
      </w:r>
    </w:p>
    <w:p w:rsidR="00F01308" w:rsidRPr="00F01308" w:rsidRDefault="00F01308" w:rsidP="00F01308">
      <w:pPr>
        <w:spacing w:after="0" w:line="240" w:lineRule="auto"/>
        <w:jc w:val="right"/>
        <w:rPr>
          <w:rFonts w:ascii="Times New Roman" w:hAnsi="Times New Roman" w:cs="Times New Roman"/>
          <w:i/>
          <w:sz w:val="28"/>
        </w:rPr>
      </w:pPr>
    </w:p>
    <w:p w:rsidR="00F01308" w:rsidRPr="00F01308" w:rsidRDefault="00F01308" w:rsidP="00F01308">
      <w:pPr>
        <w:spacing w:after="0" w:line="240" w:lineRule="auto"/>
        <w:jc w:val="right"/>
        <w:rPr>
          <w:rFonts w:ascii="Times New Roman" w:hAnsi="Times New Roman" w:cs="Times New Roman"/>
          <w:i/>
          <w:sz w:val="28"/>
        </w:rPr>
      </w:pPr>
    </w:p>
    <w:p w:rsidR="00944610" w:rsidRPr="00C642F8" w:rsidRDefault="00944610" w:rsidP="00944610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42F8">
        <w:rPr>
          <w:rFonts w:ascii="Times New Roman" w:hAnsi="Times New Roman" w:cs="Times New Roman"/>
          <w:sz w:val="28"/>
          <w:szCs w:val="28"/>
        </w:rPr>
        <w:t>РГУ «</w:t>
      </w:r>
      <w:proofErr w:type="spellStart"/>
      <w:r w:rsidRPr="00C642F8">
        <w:rPr>
          <w:rFonts w:ascii="Times New Roman" w:hAnsi="Times New Roman" w:cs="Times New Roman"/>
          <w:sz w:val="28"/>
          <w:szCs w:val="28"/>
        </w:rPr>
        <w:t>Есильская</w:t>
      </w:r>
      <w:proofErr w:type="spellEnd"/>
      <w:r w:rsidRPr="00C642F8">
        <w:rPr>
          <w:rFonts w:ascii="Times New Roman" w:hAnsi="Times New Roman" w:cs="Times New Roman"/>
          <w:sz w:val="28"/>
          <w:szCs w:val="28"/>
        </w:rPr>
        <w:t xml:space="preserve"> бассейновая инспекция по регулированию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C642F8">
        <w:rPr>
          <w:rFonts w:ascii="Times New Roman" w:hAnsi="Times New Roman" w:cs="Times New Roman"/>
          <w:sz w:val="28"/>
          <w:szCs w:val="28"/>
        </w:rPr>
        <w:t xml:space="preserve">охране и </w:t>
      </w:r>
      <w:r>
        <w:rPr>
          <w:rFonts w:ascii="Times New Roman" w:hAnsi="Times New Roman" w:cs="Times New Roman"/>
          <w:sz w:val="28"/>
          <w:szCs w:val="28"/>
        </w:rPr>
        <w:t>использованию</w:t>
      </w:r>
      <w:r w:rsidRPr="00C642F8">
        <w:rPr>
          <w:rFonts w:ascii="Times New Roman" w:hAnsi="Times New Roman" w:cs="Times New Roman"/>
          <w:sz w:val="28"/>
          <w:szCs w:val="28"/>
        </w:rPr>
        <w:t xml:space="preserve"> водных ресурсов Комитета по регулированию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C642F8">
        <w:rPr>
          <w:rFonts w:ascii="Times New Roman" w:hAnsi="Times New Roman" w:cs="Times New Roman"/>
          <w:sz w:val="28"/>
          <w:szCs w:val="28"/>
        </w:rPr>
        <w:t xml:space="preserve"> охране и </w:t>
      </w:r>
      <w:r>
        <w:rPr>
          <w:rFonts w:ascii="Times New Roman" w:hAnsi="Times New Roman" w:cs="Times New Roman"/>
          <w:sz w:val="28"/>
          <w:szCs w:val="28"/>
        </w:rPr>
        <w:t>использованию</w:t>
      </w:r>
      <w:r w:rsidRPr="00C642F8">
        <w:rPr>
          <w:rFonts w:ascii="Times New Roman" w:hAnsi="Times New Roman" w:cs="Times New Roman"/>
          <w:sz w:val="28"/>
          <w:szCs w:val="28"/>
        </w:rPr>
        <w:t xml:space="preserve"> водных ресурсов Министерства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42F8">
        <w:rPr>
          <w:rFonts w:ascii="Times New Roman" w:hAnsi="Times New Roman" w:cs="Times New Roman"/>
          <w:sz w:val="28"/>
          <w:szCs w:val="28"/>
        </w:rPr>
        <w:t>водных ресурсов и ирригации Республики Казахстан»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443A">
        <w:rPr>
          <w:rFonts w:ascii="Times New Roman" w:hAnsi="Times New Roman" w:cs="Times New Roman"/>
          <w:i/>
          <w:sz w:val="24"/>
          <w:szCs w:val="24"/>
        </w:rPr>
        <w:t>(далее - Инспекция)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C642F8">
        <w:rPr>
          <w:rFonts w:ascii="Times New Roman" w:hAnsi="Times New Roman" w:cs="Times New Roman"/>
          <w:sz w:val="28"/>
          <w:szCs w:val="28"/>
        </w:rPr>
        <w:t>рассмотрев Ваше заявление</w:t>
      </w:r>
      <w:r>
        <w:rPr>
          <w:rFonts w:ascii="Times New Roman" w:hAnsi="Times New Roman" w:cs="Times New Roman"/>
          <w:sz w:val="28"/>
          <w:szCs w:val="28"/>
        </w:rPr>
        <w:t xml:space="preserve"> касательно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согласования </w:t>
      </w:r>
      <w:r w:rsidRPr="00C642F8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C642F8">
        <w:rPr>
          <w:rFonts w:ascii="Times New Roman" w:hAnsi="Times New Roman" w:cs="Times New Roman"/>
          <w:sz w:val="28"/>
          <w:szCs w:val="28"/>
        </w:rPr>
        <w:t xml:space="preserve"> сообщает следующее.</w:t>
      </w:r>
    </w:p>
    <w:p w:rsidR="00944610" w:rsidRPr="000E1424" w:rsidRDefault="00944610" w:rsidP="00944610">
      <w:pPr>
        <w:pStyle w:val="Default"/>
        <w:ind w:firstLine="709"/>
        <w:jc w:val="both"/>
        <w:rPr>
          <w:bCs/>
          <w:sz w:val="28"/>
          <w:szCs w:val="28"/>
        </w:rPr>
      </w:pPr>
      <w:r w:rsidRPr="00C642F8">
        <w:rPr>
          <w:sz w:val="28"/>
          <w:szCs w:val="28"/>
        </w:rPr>
        <w:t>Проектом предусматривается</w:t>
      </w:r>
      <w:r w:rsidRPr="00625FAD">
        <w:rPr>
          <w:sz w:val="28"/>
          <w:szCs w:val="28"/>
        </w:rPr>
        <w:t xml:space="preserve"> </w:t>
      </w:r>
      <w:r w:rsidRPr="00944610">
        <w:rPr>
          <w:bCs/>
          <w:sz w:val="28"/>
          <w:szCs w:val="28"/>
        </w:rPr>
        <w:t xml:space="preserve">«Сети и коммуникации планировочного района </w:t>
      </w:r>
      <w:proofErr w:type="spellStart"/>
      <w:r w:rsidRPr="00944610">
        <w:rPr>
          <w:bCs/>
          <w:sz w:val="28"/>
          <w:szCs w:val="28"/>
        </w:rPr>
        <w:t>Мынжылдык</w:t>
      </w:r>
      <w:proofErr w:type="spellEnd"/>
      <w:r w:rsidRPr="00944610">
        <w:rPr>
          <w:bCs/>
          <w:sz w:val="28"/>
          <w:szCs w:val="28"/>
        </w:rPr>
        <w:t xml:space="preserve"> (ранее Строительство инженерных коммуникаций нового Университе</w:t>
      </w:r>
      <w:r>
        <w:rPr>
          <w:bCs/>
          <w:sz w:val="28"/>
          <w:szCs w:val="28"/>
        </w:rPr>
        <w:t>та в г. Астане.). Корректировка</w:t>
      </w:r>
      <w:r w:rsidRPr="007232C1">
        <w:rPr>
          <w:bCs/>
          <w:sz w:val="28"/>
          <w:szCs w:val="28"/>
        </w:rPr>
        <w:t>»</w:t>
      </w:r>
      <w:r w:rsidRPr="00C642F8">
        <w:rPr>
          <w:bCs/>
          <w:sz w:val="28"/>
          <w:szCs w:val="28"/>
        </w:rPr>
        <w:t>.</w:t>
      </w:r>
    </w:p>
    <w:p w:rsidR="00944610" w:rsidRDefault="00944610" w:rsidP="00944610">
      <w:pPr>
        <w:pStyle w:val="Default"/>
        <w:ind w:firstLine="709"/>
        <w:jc w:val="both"/>
        <w:rPr>
          <w:sz w:val="28"/>
          <w:szCs w:val="28"/>
        </w:rPr>
      </w:pPr>
      <w:r w:rsidRPr="00C642F8">
        <w:rPr>
          <w:sz w:val="28"/>
          <w:szCs w:val="28"/>
        </w:rPr>
        <w:t xml:space="preserve">Заказчиком проекта является – </w:t>
      </w:r>
      <w:r>
        <w:rPr>
          <w:iCs/>
          <w:sz w:val="28"/>
          <w:szCs w:val="28"/>
        </w:rPr>
        <w:t>ГУ «</w:t>
      </w:r>
      <w:r w:rsidRPr="00944610">
        <w:rPr>
          <w:iCs/>
          <w:sz w:val="28"/>
          <w:szCs w:val="28"/>
        </w:rPr>
        <w:t>Управление коммунального хозяйства г. Астаны»</w:t>
      </w:r>
      <w:r w:rsidRPr="00C642F8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proofErr w:type="spellStart"/>
      <w:r w:rsidRPr="008F7F2C">
        <w:rPr>
          <w:sz w:val="28"/>
          <w:szCs w:val="28"/>
        </w:rPr>
        <w:t>ген</w:t>
      </w:r>
      <w:r w:rsidRPr="00270800">
        <w:rPr>
          <w:sz w:val="28"/>
          <w:szCs w:val="28"/>
        </w:rPr>
        <w:t>п</w:t>
      </w:r>
      <w:r>
        <w:rPr>
          <w:sz w:val="28"/>
          <w:szCs w:val="28"/>
        </w:rPr>
        <w:t>роектировщиком</w:t>
      </w:r>
      <w:proofErr w:type="spellEnd"/>
      <w:r>
        <w:rPr>
          <w:sz w:val="28"/>
          <w:szCs w:val="28"/>
        </w:rPr>
        <w:t xml:space="preserve"> является –</w:t>
      </w:r>
      <w:r>
        <w:rPr>
          <w:sz w:val="28"/>
          <w:szCs w:val="28"/>
          <w:lang w:val="kk-KZ"/>
        </w:rPr>
        <w:t xml:space="preserve"> </w:t>
      </w:r>
      <w:r w:rsidRPr="00944610">
        <w:rPr>
          <w:iCs/>
          <w:sz w:val="28"/>
          <w:szCs w:val="28"/>
        </w:rPr>
        <w:t xml:space="preserve">ТОО </w:t>
      </w:r>
      <w:proofErr w:type="gramStart"/>
      <w:r w:rsidRPr="00944610">
        <w:rPr>
          <w:iCs/>
          <w:sz w:val="28"/>
          <w:szCs w:val="28"/>
        </w:rPr>
        <w:t>« Аймак</w:t>
      </w:r>
      <w:proofErr w:type="gramEnd"/>
      <w:r w:rsidRPr="00944610">
        <w:rPr>
          <w:iCs/>
          <w:sz w:val="28"/>
          <w:szCs w:val="28"/>
        </w:rPr>
        <w:t xml:space="preserve"> и К»</w:t>
      </w:r>
      <w:r w:rsidRPr="00C642F8">
        <w:rPr>
          <w:sz w:val="28"/>
          <w:szCs w:val="28"/>
        </w:rPr>
        <w:t>.</w:t>
      </w:r>
    </w:p>
    <w:p w:rsidR="00C70795" w:rsidRDefault="005969B0" w:rsidP="00944610">
      <w:pPr>
        <w:pStyle w:val="Default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>С</w:t>
      </w:r>
      <w:r w:rsidRPr="00160647">
        <w:rPr>
          <w:sz w:val="28"/>
          <w:szCs w:val="28"/>
        </w:rPr>
        <w:t>огласно пред</w:t>
      </w:r>
      <w:r>
        <w:rPr>
          <w:sz w:val="28"/>
          <w:szCs w:val="28"/>
        </w:rPr>
        <w:t>о</w:t>
      </w:r>
      <w:r w:rsidRPr="00160647">
        <w:rPr>
          <w:sz w:val="28"/>
          <w:szCs w:val="28"/>
        </w:rPr>
        <w:t xml:space="preserve">ставленным материалам, </w:t>
      </w:r>
      <w:r>
        <w:rPr>
          <w:sz w:val="28"/>
          <w:szCs w:val="28"/>
          <w:lang w:val="kk-KZ"/>
        </w:rPr>
        <w:t>ближайшим водным объектом к проектируемому участку является рукав старого</w:t>
      </w:r>
      <w:r w:rsidRPr="00352AB7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русла</w:t>
      </w:r>
      <w:r w:rsidRPr="00352AB7">
        <w:rPr>
          <w:sz w:val="28"/>
          <w:szCs w:val="28"/>
          <w:lang w:val="kk-KZ"/>
        </w:rPr>
        <w:t xml:space="preserve"> реки Есиль</w:t>
      </w:r>
      <w:r>
        <w:rPr>
          <w:sz w:val="28"/>
          <w:szCs w:val="28"/>
          <w:lang w:val="kk-KZ"/>
        </w:rPr>
        <w:t>, которое находится на расстоянии около 310</w:t>
      </w:r>
      <w:r w:rsidRPr="00960A40">
        <w:rPr>
          <w:sz w:val="28"/>
          <w:szCs w:val="28"/>
          <w:lang w:val="kk-KZ"/>
        </w:rPr>
        <w:t xml:space="preserve"> метров</w:t>
      </w:r>
      <w:r>
        <w:rPr>
          <w:sz w:val="28"/>
          <w:szCs w:val="28"/>
          <w:lang w:val="kk-KZ"/>
        </w:rPr>
        <w:t>, а также от канала реки Есиль находится на расстоянии около 380</w:t>
      </w:r>
      <w:r w:rsidRPr="00960A40">
        <w:rPr>
          <w:sz w:val="28"/>
          <w:szCs w:val="28"/>
          <w:lang w:val="kk-KZ"/>
        </w:rPr>
        <w:t xml:space="preserve"> метров</w:t>
      </w:r>
      <w:r>
        <w:rPr>
          <w:sz w:val="28"/>
          <w:szCs w:val="28"/>
          <w:lang w:val="kk-KZ"/>
        </w:rPr>
        <w:t>.</w:t>
      </w:r>
    </w:p>
    <w:p w:rsidR="00362B3D" w:rsidRDefault="00362B3D" w:rsidP="00362B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На сегодняшний день, на </w:t>
      </w:r>
      <w:r>
        <w:rPr>
          <w:rFonts w:ascii="Times New Roman" w:hAnsi="Times New Roman" w:cs="Times New Roman"/>
          <w:sz w:val="28"/>
          <w:szCs w:val="28"/>
          <w:lang w:val="kk-KZ"/>
        </w:rPr>
        <w:t>рукав старого</w:t>
      </w:r>
      <w:r w:rsidRPr="00352AB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русла</w:t>
      </w:r>
      <w:r w:rsidRPr="00352AB7">
        <w:rPr>
          <w:rFonts w:ascii="Times New Roman" w:hAnsi="Times New Roman" w:cs="Times New Roman"/>
          <w:sz w:val="28"/>
          <w:szCs w:val="28"/>
          <w:lang w:val="kk-KZ"/>
        </w:rPr>
        <w:t xml:space="preserve"> реки Есиль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водоохранные зоны и полосы не установлены.</w:t>
      </w:r>
    </w:p>
    <w:p w:rsidR="00362B3D" w:rsidRPr="00126489" w:rsidRDefault="00362B3D" w:rsidP="00362B3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Приказом Министра сельского хозяйства Республики Казахстан от 18 мая 2015 года № 19-1/446 «Об утверждении Правил установления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водоохранных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зон и полос», </w:t>
      </w:r>
      <w:r w:rsidRPr="00596B6D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для малых рек (длиной до 200 километров)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принимается </w:t>
      </w:r>
      <w:r w:rsidRPr="00596B6D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500 метров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водоохранных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полос 35 метров.</w:t>
      </w:r>
    </w:p>
    <w:p w:rsidR="00624684" w:rsidRDefault="00624684" w:rsidP="0062468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CA5">
        <w:rPr>
          <w:rFonts w:ascii="Times New Roman" w:hAnsi="Times New Roman" w:cs="Times New Roman"/>
          <w:sz w:val="28"/>
          <w:szCs w:val="28"/>
        </w:rPr>
        <w:t>В соответствии с постановлением акимата города Астаны от 20 октября 2023 года № 205-2263 на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канал реки Есиль </w:t>
      </w:r>
      <w:r w:rsidRPr="00507CA5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становлена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водоохранная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зона – </w:t>
      </w:r>
      <w:r>
        <w:rPr>
          <w:rFonts w:ascii="Times New Roman" w:hAnsi="Times New Roman" w:cs="Times New Roman"/>
          <w:sz w:val="28"/>
          <w:szCs w:val="28"/>
          <w:lang w:val="kk-KZ"/>
        </w:rPr>
        <w:t>5</w:t>
      </w:r>
      <w:r w:rsidRPr="00507CA5">
        <w:rPr>
          <w:rFonts w:ascii="Times New Roman" w:hAnsi="Times New Roman" w:cs="Times New Roman"/>
          <w:sz w:val="28"/>
          <w:szCs w:val="28"/>
        </w:rPr>
        <w:t xml:space="preserve">00 метров, </w:t>
      </w:r>
      <w:proofErr w:type="spellStart"/>
      <w:r w:rsidRPr="00507CA5">
        <w:rPr>
          <w:rFonts w:ascii="Times New Roman" w:hAnsi="Times New Roman" w:cs="Times New Roman"/>
          <w:sz w:val="28"/>
          <w:szCs w:val="28"/>
        </w:rPr>
        <w:t>водоохранная</w:t>
      </w:r>
      <w:proofErr w:type="spellEnd"/>
      <w:r w:rsidRPr="00507CA5">
        <w:rPr>
          <w:rFonts w:ascii="Times New Roman" w:hAnsi="Times New Roman" w:cs="Times New Roman"/>
          <w:sz w:val="28"/>
          <w:szCs w:val="28"/>
        </w:rPr>
        <w:t xml:space="preserve"> полоса – 35 метров.</w:t>
      </w:r>
    </w:p>
    <w:p w:rsidR="00C70795" w:rsidRPr="001D5724" w:rsidRDefault="00624684" w:rsidP="001D57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Таким образом</w:t>
      </w:r>
      <w:r w:rsidRPr="00352AB7">
        <w:rPr>
          <w:rFonts w:ascii="Times New Roman" w:hAnsi="Times New Roman" w:cs="Times New Roman"/>
          <w:sz w:val="28"/>
          <w:szCs w:val="28"/>
          <w:lang w:val="kk-KZ"/>
        </w:rPr>
        <w:t xml:space="preserve"> проектируемый объект находится на потенциальной вод</w:t>
      </w:r>
      <w:r>
        <w:rPr>
          <w:rFonts w:ascii="Times New Roman" w:hAnsi="Times New Roman" w:cs="Times New Roman"/>
          <w:sz w:val="28"/>
          <w:szCs w:val="28"/>
          <w:lang w:val="kk-KZ"/>
        </w:rPr>
        <w:t>оохранной зоне</w:t>
      </w:r>
      <w:r w:rsidRPr="00352AB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рукава старого</w:t>
      </w:r>
      <w:r w:rsidRPr="00352AB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русла реки Есиль, а также находится в пределах водоохранной зоны канала реки Есиль.</w:t>
      </w:r>
    </w:p>
    <w:p w:rsidR="00107CEB" w:rsidRDefault="00107CEB" w:rsidP="00944610">
      <w:pPr>
        <w:pStyle w:val="Default"/>
        <w:ind w:firstLine="709"/>
        <w:jc w:val="both"/>
        <w:rPr>
          <w:sz w:val="28"/>
          <w:szCs w:val="28"/>
        </w:rPr>
      </w:pPr>
      <w:r w:rsidRPr="00107CEB">
        <w:rPr>
          <w:sz w:val="28"/>
          <w:szCs w:val="28"/>
        </w:rPr>
        <w:t xml:space="preserve">В планировочной структуре г.Астаны район проектирования расположен от проспекта </w:t>
      </w:r>
      <w:proofErr w:type="spellStart"/>
      <w:r w:rsidRPr="00107CEB">
        <w:rPr>
          <w:sz w:val="28"/>
          <w:szCs w:val="28"/>
        </w:rPr>
        <w:t>Тәуелсіздік</w:t>
      </w:r>
      <w:proofErr w:type="spellEnd"/>
      <w:r w:rsidRPr="00107CEB">
        <w:rPr>
          <w:sz w:val="28"/>
          <w:szCs w:val="28"/>
        </w:rPr>
        <w:t xml:space="preserve"> по улице </w:t>
      </w:r>
      <w:proofErr w:type="spellStart"/>
      <w:r w:rsidRPr="00107CEB">
        <w:rPr>
          <w:sz w:val="28"/>
          <w:szCs w:val="28"/>
        </w:rPr>
        <w:t>Ш.Калдаякова</w:t>
      </w:r>
      <w:proofErr w:type="spellEnd"/>
      <w:r w:rsidRPr="00107CEB">
        <w:rPr>
          <w:sz w:val="28"/>
          <w:szCs w:val="28"/>
        </w:rPr>
        <w:t xml:space="preserve"> до улицы ул. </w:t>
      </w:r>
      <w:proofErr w:type="spellStart"/>
      <w:r w:rsidRPr="00107CEB">
        <w:rPr>
          <w:sz w:val="28"/>
          <w:szCs w:val="28"/>
        </w:rPr>
        <w:t>Шаймерденова</w:t>
      </w:r>
      <w:proofErr w:type="spellEnd"/>
      <w:r w:rsidRPr="00107CEB">
        <w:rPr>
          <w:sz w:val="28"/>
          <w:szCs w:val="28"/>
        </w:rPr>
        <w:t xml:space="preserve"> (проектное наименование ул.62) в г. Астана. В градостроительном отношении на правобережье идет интенсивная застройка города и жилых районов в юго-восточном направлении. </w:t>
      </w:r>
    </w:p>
    <w:p w:rsidR="00107CEB" w:rsidRDefault="00107CEB" w:rsidP="00944610">
      <w:pPr>
        <w:pStyle w:val="Default"/>
        <w:ind w:firstLine="709"/>
        <w:jc w:val="both"/>
        <w:rPr>
          <w:sz w:val="28"/>
          <w:szCs w:val="28"/>
        </w:rPr>
      </w:pPr>
      <w:r w:rsidRPr="00107CEB">
        <w:rPr>
          <w:sz w:val="28"/>
          <w:szCs w:val="28"/>
        </w:rPr>
        <w:t xml:space="preserve">В настоящее время транспортная связь нового юго-восточного жилого района со старым центром на правом берегу </w:t>
      </w:r>
      <w:proofErr w:type="spellStart"/>
      <w:r w:rsidRPr="00107CEB">
        <w:rPr>
          <w:sz w:val="28"/>
          <w:szCs w:val="28"/>
        </w:rPr>
        <w:t>р.Есил</w:t>
      </w:r>
      <w:r w:rsidR="002E1909">
        <w:rPr>
          <w:sz w:val="28"/>
          <w:szCs w:val="28"/>
        </w:rPr>
        <w:t>ь</w:t>
      </w:r>
      <w:proofErr w:type="spellEnd"/>
      <w:r w:rsidRPr="00107CEB">
        <w:rPr>
          <w:sz w:val="28"/>
          <w:szCs w:val="28"/>
        </w:rPr>
        <w:t xml:space="preserve"> осуществляется по </w:t>
      </w:r>
      <w:r w:rsidR="002E1909">
        <w:rPr>
          <w:sz w:val="28"/>
          <w:szCs w:val="28"/>
        </w:rPr>
        <w:t xml:space="preserve">        </w:t>
      </w:r>
      <w:r w:rsidR="004D3E7C">
        <w:rPr>
          <w:sz w:val="28"/>
          <w:szCs w:val="28"/>
        </w:rPr>
        <w:t xml:space="preserve">ул. </w:t>
      </w:r>
      <w:proofErr w:type="spellStart"/>
      <w:r w:rsidR="004D3E7C">
        <w:rPr>
          <w:sz w:val="28"/>
          <w:szCs w:val="28"/>
        </w:rPr>
        <w:t>Тәуелсіздік</w:t>
      </w:r>
      <w:bookmarkStart w:id="0" w:name="_GoBack"/>
      <w:bookmarkEnd w:id="0"/>
      <w:proofErr w:type="spellEnd"/>
      <w:r w:rsidRPr="00107CEB">
        <w:rPr>
          <w:sz w:val="28"/>
          <w:szCs w:val="28"/>
        </w:rPr>
        <w:t xml:space="preserve">, </w:t>
      </w:r>
      <w:proofErr w:type="spellStart"/>
      <w:r w:rsidRPr="00107CEB">
        <w:rPr>
          <w:sz w:val="28"/>
          <w:szCs w:val="28"/>
        </w:rPr>
        <w:t>пр.Абылай</w:t>
      </w:r>
      <w:proofErr w:type="spellEnd"/>
      <w:r w:rsidRPr="00107CEB">
        <w:rPr>
          <w:sz w:val="28"/>
          <w:szCs w:val="28"/>
        </w:rPr>
        <w:t xml:space="preserve"> хана, которые имеют выход на левый берег и на вокзал.</w:t>
      </w:r>
    </w:p>
    <w:p w:rsidR="007B2DA7" w:rsidRDefault="007B2DA7" w:rsidP="00944610">
      <w:pPr>
        <w:pStyle w:val="Default"/>
        <w:ind w:firstLine="709"/>
        <w:jc w:val="both"/>
        <w:rPr>
          <w:sz w:val="28"/>
          <w:szCs w:val="28"/>
        </w:rPr>
      </w:pPr>
      <w:r w:rsidRPr="007B2DA7">
        <w:rPr>
          <w:sz w:val="28"/>
          <w:szCs w:val="28"/>
        </w:rPr>
        <w:t xml:space="preserve">Проект выполнен на плановой основе, по материалам топогеодезических изысканий выполненных ИП «AVD» (лицензия ГСЛ </w:t>
      </w:r>
      <w:r w:rsidR="002E1909">
        <w:rPr>
          <w:sz w:val="28"/>
          <w:szCs w:val="28"/>
        </w:rPr>
        <w:t xml:space="preserve">        </w:t>
      </w:r>
      <w:r w:rsidRPr="007B2DA7">
        <w:rPr>
          <w:sz w:val="28"/>
          <w:szCs w:val="28"/>
        </w:rPr>
        <w:t>№ 21021315) и инженерно-геологических изысканий, выполненных</w:t>
      </w:r>
      <w:r w:rsidR="002E1909">
        <w:rPr>
          <w:sz w:val="28"/>
          <w:szCs w:val="28"/>
        </w:rPr>
        <w:t xml:space="preserve">          </w:t>
      </w:r>
      <w:r w:rsidRPr="007B2DA7">
        <w:rPr>
          <w:sz w:val="28"/>
          <w:szCs w:val="28"/>
        </w:rPr>
        <w:t xml:space="preserve"> ТОО «</w:t>
      </w:r>
      <w:proofErr w:type="spellStart"/>
      <w:r w:rsidRPr="007B2DA7">
        <w:rPr>
          <w:sz w:val="28"/>
          <w:szCs w:val="28"/>
        </w:rPr>
        <w:t>ГеоСтройЭксперт</w:t>
      </w:r>
      <w:proofErr w:type="spellEnd"/>
      <w:r w:rsidRPr="007B2DA7">
        <w:rPr>
          <w:sz w:val="28"/>
          <w:szCs w:val="28"/>
        </w:rPr>
        <w:t xml:space="preserve">» зимой 2025 г. </w:t>
      </w:r>
    </w:p>
    <w:p w:rsidR="007B2DA7" w:rsidRDefault="007B2DA7" w:rsidP="00944610">
      <w:pPr>
        <w:pStyle w:val="Default"/>
        <w:ind w:firstLine="709"/>
        <w:jc w:val="both"/>
        <w:rPr>
          <w:sz w:val="28"/>
          <w:szCs w:val="28"/>
        </w:rPr>
      </w:pPr>
      <w:r w:rsidRPr="007B2DA7">
        <w:rPr>
          <w:sz w:val="28"/>
          <w:szCs w:val="28"/>
        </w:rPr>
        <w:t xml:space="preserve">ПДП района с координатами оси и красных линий в точках пересечения с перспективными улицами, а также схему вертикальной </w:t>
      </w:r>
      <w:r w:rsidRPr="007B2DA7">
        <w:rPr>
          <w:sz w:val="28"/>
          <w:szCs w:val="28"/>
        </w:rPr>
        <w:lastRenderedPageBreak/>
        <w:t>планировки и типовой поперечный профиль с раскладкой сетей получены от ТОО «НИПИ «</w:t>
      </w:r>
      <w:proofErr w:type="spellStart"/>
      <w:r w:rsidRPr="007B2DA7">
        <w:rPr>
          <w:sz w:val="28"/>
          <w:szCs w:val="28"/>
        </w:rPr>
        <w:t>Астанагенплан</w:t>
      </w:r>
      <w:proofErr w:type="spellEnd"/>
      <w:r w:rsidRPr="007B2DA7">
        <w:rPr>
          <w:sz w:val="28"/>
          <w:szCs w:val="28"/>
        </w:rPr>
        <w:t xml:space="preserve">». Согласно задания в составе рабочего проекта разработаны следующие разделы: </w:t>
      </w:r>
    </w:p>
    <w:p w:rsidR="007B2DA7" w:rsidRDefault="003537C0" w:rsidP="00944610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B2DA7" w:rsidRPr="007B2DA7">
        <w:rPr>
          <w:sz w:val="28"/>
          <w:szCs w:val="28"/>
        </w:rPr>
        <w:t xml:space="preserve"> Проезжая часть – основной проезд, боковые проезды, перекрестки; </w:t>
      </w:r>
    </w:p>
    <w:p w:rsidR="007B2DA7" w:rsidRDefault="003537C0" w:rsidP="00944610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B2DA7" w:rsidRPr="007B2DA7">
        <w:rPr>
          <w:sz w:val="28"/>
          <w:szCs w:val="28"/>
        </w:rPr>
        <w:t xml:space="preserve"> Бульварная часть (тротуары, газоны);</w:t>
      </w:r>
    </w:p>
    <w:p w:rsidR="007B2DA7" w:rsidRDefault="003537C0" w:rsidP="00944610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B2DA7" w:rsidRPr="007B2DA7">
        <w:rPr>
          <w:sz w:val="28"/>
          <w:szCs w:val="28"/>
        </w:rPr>
        <w:t xml:space="preserve"> Инженерные сети: Светофорная сигнализация. Наружное освещение. Ливневая канализация. Телефонизация. Сети теплоснабжения. Поливочный </w:t>
      </w:r>
      <w:r w:rsidR="007B2DA7">
        <w:rPr>
          <w:sz w:val="28"/>
          <w:szCs w:val="28"/>
        </w:rPr>
        <w:t>водопровод.</w:t>
      </w:r>
    </w:p>
    <w:p w:rsidR="007B2DA7" w:rsidRDefault="003537C0" w:rsidP="00944610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B2DA7" w:rsidRPr="007B2DA7">
        <w:rPr>
          <w:sz w:val="28"/>
          <w:szCs w:val="28"/>
        </w:rPr>
        <w:t xml:space="preserve"> Сметная документация. </w:t>
      </w:r>
    </w:p>
    <w:p w:rsidR="007B2DA7" w:rsidRDefault="007B2DA7" w:rsidP="00944610">
      <w:pPr>
        <w:pStyle w:val="Default"/>
        <w:ind w:firstLine="709"/>
        <w:jc w:val="both"/>
        <w:rPr>
          <w:sz w:val="28"/>
          <w:szCs w:val="28"/>
        </w:rPr>
      </w:pPr>
      <w:r w:rsidRPr="007B2DA7">
        <w:rPr>
          <w:sz w:val="28"/>
          <w:szCs w:val="28"/>
        </w:rPr>
        <w:t xml:space="preserve">Проекты устройства инженерных сетей разработаны согласно ТУ владельцев сетей, полученных в 2015-2016гг. </w:t>
      </w:r>
    </w:p>
    <w:p w:rsidR="00C70795" w:rsidRDefault="007B2DA7" w:rsidP="00944610">
      <w:pPr>
        <w:pStyle w:val="Default"/>
        <w:ind w:firstLine="709"/>
        <w:jc w:val="both"/>
        <w:rPr>
          <w:sz w:val="28"/>
          <w:szCs w:val="28"/>
        </w:rPr>
      </w:pPr>
      <w:r w:rsidRPr="007B2DA7">
        <w:rPr>
          <w:sz w:val="28"/>
          <w:szCs w:val="28"/>
        </w:rPr>
        <w:t>По разделительной полосе отдельным проектом предусмотрено расположение опор LRT, также в местах остановочных площадок LRT на бульварной части улицы выделены участки под их обустройство.</w:t>
      </w:r>
    </w:p>
    <w:p w:rsidR="00481F76" w:rsidRDefault="00481F76" w:rsidP="00944610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481F76">
        <w:rPr>
          <w:sz w:val="28"/>
          <w:szCs w:val="28"/>
        </w:rPr>
        <w:t xml:space="preserve"> проекте предусматриваются следующие нормативы для проектирования улицы:</w:t>
      </w:r>
    </w:p>
    <w:p w:rsidR="00481F76" w:rsidRDefault="00481F76" w:rsidP="00944610">
      <w:pPr>
        <w:pStyle w:val="Default"/>
        <w:ind w:firstLine="709"/>
        <w:jc w:val="both"/>
        <w:rPr>
          <w:sz w:val="28"/>
          <w:szCs w:val="28"/>
        </w:rPr>
      </w:pPr>
      <w:r w:rsidRPr="00481F76">
        <w:rPr>
          <w:sz w:val="28"/>
          <w:szCs w:val="28"/>
        </w:rPr>
        <w:t>– Ширина улицы в красных линиях – 80,0 – 120,0 м;</w:t>
      </w:r>
    </w:p>
    <w:p w:rsidR="00481F76" w:rsidRDefault="00481F76" w:rsidP="00944610">
      <w:pPr>
        <w:pStyle w:val="Default"/>
        <w:ind w:firstLine="709"/>
        <w:jc w:val="both"/>
        <w:rPr>
          <w:sz w:val="28"/>
          <w:szCs w:val="28"/>
        </w:rPr>
      </w:pPr>
      <w:r w:rsidRPr="00481F76">
        <w:rPr>
          <w:sz w:val="28"/>
          <w:szCs w:val="28"/>
        </w:rPr>
        <w:t xml:space="preserve">– Ширина проезжей части – 30,5 м; </w:t>
      </w:r>
    </w:p>
    <w:p w:rsidR="00481F76" w:rsidRDefault="00481F76" w:rsidP="00944610">
      <w:pPr>
        <w:pStyle w:val="Default"/>
        <w:ind w:firstLine="709"/>
        <w:jc w:val="both"/>
        <w:rPr>
          <w:sz w:val="28"/>
          <w:szCs w:val="28"/>
        </w:rPr>
      </w:pPr>
      <w:r w:rsidRPr="00481F76">
        <w:rPr>
          <w:sz w:val="28"/>
          <w:szCs w:val="28"/>
        </w:rPr>
        <w:t>– Ширина полосы движения – 3,75х6+4,00х2;</w:t>
      </w:r>
    </w:p>
    <w:p w:rsidR="00481F76" w:rsidRDefault="00481F76" w:rsidP="00944610">
      <w:pPr>
        <w:pStyle w:val="Default"/>
        <w:ind w:firstLine="709"/>
        <w:jc w:val="both"/>
        <w:rPr>
          <w:sz w:val="28"/>
          <w:szCs w:val="28"/>
        </w:rPr>
      </w:pPr>
      <w:r w:rsidRPr="00481F76">
        <w:rPr>
          <w:sz w:val="28"/>
          <w:szCs w:val="28"/>
        </w:rPr>
        <w:t>– Ширина разделительной полосы – 6,0 м.</w:t>
      </w:r>
    </w:p>
    <w:p w:rsidR="00481F76" w:rsidRDefault="00481F76" w:rsidP="00944610">
      <w:pPr>
        <w:pStyle w:val="Default"/>
        <w:ind w:firstLine="709"/>
        <w:jc w:val="both"/>
        <w:rPr>
          <w:sz w:val="28"/>
          <w:szCs w:val="28"/>
        </w:rPr>
      </w:pPr>
      <w:r w:rsidRPr="00481F76">
        <w:rPr>
          <w:sz w:val="28"/>
          <w:szCs w:val="28"/>
        </w:rPr>
        <w:t>Строительная длина улицы – 4630 м</w:t>
      </w:r>
      <w:r>
        <w:rPr>
          <w:sz w:val="28"/>
          <w:szCs w:val="28"/>
        </w:rPr>
        <w:t>.</w:t>
      </w:r>
    </w:p>
    <w:p w:rsidR="00481F76" w:rsidRDefault="00481F76" w:rsidP="00944610">
      <w:pPr>
        <w:pStyle w:val="Default"/>
        <w:ind w:firstLine="709"/>
        <w:jc w:val="both"/>
        <w:rPr>
          <w:sz w:val="28"/>
          <w:szCs w:val="28"/>
        </w:rPr>
      </w:pPr>
      <w:r w:rsidRPr="00481F76">
        <w:rPr>
          <w:sz w:val="28"/>
          <w:szCs w:val="28"/>
        </w:rPr>
        <w:t>Вдоль основной проезжей части запроектированы боковые проезды шириной 7,0м. для обеспечения выездов в перспективные квартальные проезды и улицы местного значения.</w:t>
      </w:r>
    </w:p>
    <w:p w:rsidR="00481F76" w:rsidRDefault="00481F76" w:rsidP="00944610">
      <w:pPr>
        <w:pStyle w:val="Default"/>
        <w:ind w:firstLine="709"/>
        <w:jc w:val="both"/>
        <w:rPr>
          <w:sz w:val="28"/>
          <w:szCs w:val="28"/>
        </w:rPr>
      </w:pPr>
      <w:r w:rsidRPr="00481F76">
        <w:rPr>
          <w:b/>
          <w:sz w:val="28"/>
          <w:szCs w:val="28"/>
        </w:rPr>
        <w:t>Поверхностный водоотвод</w:t>
      </w:r>
      <w:r>
        <w:rPr>
          <w:b/>
          <w:sz w:val="28"/>
          <w:szCs w:val="28"/>
        </w:rPr>
        <w:t xml:space="preserve">. </w:t>
      </w:r>
      <w:r w:rsidRPr="00481F76">
        <w:rPr>
          <w:sz w:val="28"/>
          <w:szCs w:val="28"/>
        </w:rPr>
        <w:t xml:space="preserve">Отвод дождевых и талых вод с проезжей части улицы предусмотрен продольными и поперечными уклонами проезжей части и по лоткам вдоль кромок в </w:t>
      </w:r>
      <w:proofErr w:type="spellStart"/>
      <w:r w:rsidRPr="00481F76">
        <w:rPr>
          <w:sz w:val="28"/>
          <w:szCs w:val="28"/>
        </w:rPr>
        <w:t>дождеприемные</w:t>
      </w:r>
      <w:proofErr w:type="spellEnd"/>
      <w:r w:rsidRPr="00481F76">
        <w:rPr>
          <w:sz w:val="28"/>
          <w:szCs w:val="28"/>
        </w:rPr>
        <w:t xml:space="preserve"> колодцы проектируемой ливневой канализации, запроектированные за пределами проезжей части.</w:t>
      </w:r>
    </w:p>
    <w:p w:rsidR="00C70795" w:rsidRDefault="002C5F3D" w:rsidP="002C5F3D">
      <w:pPr>
        <w:pStyle w:val="Default"/>
        <w:ind w:firstLine="709"/>
        <w:jc w:val="both"/>
        <w:rPr>
          <w:sz w:val="28"/>
          <w:szCs w:val="28"/>
        </w:rPr>
      </w:pPr>
      <w:r w:rsidRPr="002C5F3D">
        <w:rPr>
          <w:b/>
          <w:sz w:val="28"/>
          <w:szCs w:val="28"/>
        </w:rPr>
        <w:t>Поливочный водопровод</w:t>
      </w:r>
      <w:r>
        <w:rPr>
          <w:b/>
          <w:sz w:val="28"/>
          <w:szCs w:val="28"/>
        </w:rPr>
        <w:t xml:space="preserve">. </w:t>
      </w:r>
      <w:r w:rsidRPr="002C5F3D">
        <w:rPr>
          <w:sz w:val="28"/>
          <w:szCs w:val="28"/>
        </w:rPr>
        <w:t>На всем протяжении улицы дополнительно в корректировке предусмотрен поливочный водопровод для организации водоснабжения с зелёными насаждениями. Водопровод выполнен на основании схемы трасс для основного коллектора выданных ГУ «</w:t>
      </w:r>
      <w:proofErr w:type="spellStart"/>
      <w:r w:rsidRPr="002C5F3D">
        <w:rPr>
          <w:sz w:val="28"/>
          <w:szCs w:val="28"/>
        </w:rPr>
        <w:t>УАиГ</w:t>
      </w:r>
      <w:proofErr w:type="spellEnd"/>
      <w:r w:rsidRPr="002C5F3D">
        <w:rPr>
          <w:sz w:val="28"/>
          <w:szCs w:val="28"/>
        </w:rPr>
        <w:t xml:space="preserve"> </w:t>
      </w:r>
      <w:r w:rsidR="002E1909">
        <w:rPr>
          <w:sz w:val="28"/>
          <w:szCs w:val="28"/>
        </w:rPr>
        <w:t xml:space="preserve">          </w:t>
      </w:r>
      <w:r w:rsidRPr="002C5F3D">
        <w:rPr>
          <w:sz w:val="28"/>
          <w:szCs w:val="28"/>
        </w:rPr>
        <w:t xml:space="preserve">г. Астаны», технических условий </w:t>
      </w:r>
      <w:r>
        <w:rPr>
          <w:sz w:val="28"/>
          <w:szCs w:val="28"/>
        </w:rPr>
        <w:t xml:space="preserve">выданных ГКП «Астана Су </w:t>
      </w:r>
      <w:proofErr w:type="spellStart"/>
      <w:r>
        <w:rPr>
          <w:sz w:val="28"/>
          <w:szCs w:val="28"/>
        </w:rPr>
        <w:t>Арнасы</w:t>
      </w:r>
      <w:proofErr w:type="spellEnd"/>
      <w:r>
        <w:rPr>
          <w:sz w:val="28"/>
          <w:szCs w:val="28"/>
        </w:rPr>
        <w:t>».</w:t>
      </w:r>
    </w:p>
    <w:p w:rsidR="002C5F3D" w:rsidRDefault="002C5F3D" w:rsidP="002C5F3D">
      <w:pPr>
        <w:pStyle w:val="Default"/>
        <w:ind w:firstLine="709"/>
        <w:jc w:val="both"/>
        <w:rPr>
          <w:sz w:val="28"/>
          <w:szCs w:val="28"/>
        </w:rPr>
      </w:pPr>
      <w:r w:rsidRPr="002C5F3D">
        <w:rPr>
          <w:sz w:val="28"/>
          <w:szCs w:val="28"/>
        </w:rPr>
        <w:t xml:space="preserve">Реализация мероприятий будет способствовать минимальному воздействию на окружающую среду, следовательно, негативного воздействия на поверхностные и подземные воды в период строительства проектируемого объекта не ожидается. В период строительства и эксплуатации проектируемого объекта забор воды из поверхностных и подземных </w:t>
      </w:r>
      <w:proofErr w:type="spellStart"/>
      <w:r w:rsidRPr="002C5F3D">
        <w:rPr>
          <w:sz w:val="28"/>
          <w:szCs w:val="28"/>
        </w:rPr>
        <w:t>водоисточников</w:t>
      </w:r>
      <w:proofErr w:type="spellEnd"/>
      <w:r w:rsidRPr="002C5F3D">
        <w:rPr>
          <w:sz w:val="28"/>
          <w:szCs w:val="28"/>
        </w:rPr>
        <w:t xml:space="preserve"> производиться не будет.</w:t>
      </w:r>
    </w:p>
    <w:p w:rsidR="002C5F3D" w:rsidRDefault="002C5F3D" w:rsidP="002C5F3D">
      <w:pPr>
        <w:pStyle w:val="Default"/>
        <w:ind w:firstLine="709"/>
        <w:jc w:val="both"/>
        <w:rPr>
          <w:sz w:val="28"/>
          <w:szCs w:val="28"/>
        </w:rPr>
      </w:pPr>
      <w:r w:rsidRPr="002C5F3D">
        <w:rPr>
          <w:sz w:val="28"/>
          <w:szCs w:val="28"/>
        </w:rPr>
        <w:t xml:space="preserve">Для технических и бытовых нужд забор воды рекомендуется производить из водоналивной станции города. Водоналивные станции </w:t>
      </w:r>
      <w:proofErr w:type="spellStart"/>
      <w:r w:rsidRPr="002C5F3D">
        <w:rPr>
          <w:sz w:val="28"/>
          <w:szCs w:val="28"/>
        </w:rPr>
        <w:t>хоз</w:t>
      </w:r>
      <w:proofErr w:type="spellEnd"/>
      <w:r w:rsidRPr="002C5F3D">
        <w:rPr>
          <w:sz w:val="28"/>
          <w:szCs w:val="28"/>
        </w:rPr>
        <w:t>-бытовой воды:</w:t>
      </w:r>
    </w:p>
    <w:p w:rsidR="002C5F3D" w:rsidRDefault="002C5F3D" w:rsidP="002C5F3D">
      <w:pPr>
        <w:pStyle w:val="Default"/>
        <w:ind w:firstLine="709"/>
        <w:jc w:val="both"/>
        <w:rPr>
          <w:sz w:val="28"/>
          <w:szCs w:val="28"/>
        </w:rPr>
      </w:pPr>
      <w:r w:rsidRPr="002C5F3D">
        <w:rPr>
          <w:sz w:val="28"/>
          <w:szCs w:val="28"/>
        </w:rPr>
        <w:t xml:space="preserve">- район «Алматы» </w:t>
      </w:r>
      <w:proofErr w:type="spellStart"/>
      <w:r w:rsidRPr="002C5F3D">
        <w:rPr>
          <w:sz w:val="28"/>
          <w:szCs w:val="28"/>
        </w:rPr>
        <w:t>ул.Тауельсыздик</w:t>
      </w:r>
      <w:proofErr w:type="spellEnd"/>
      <w:r w:rsidRPr="002C5F3D">
        <w:rPr>
          <w:sz w:val="28"/>
          <w:szCs w:val="28"/>
        </w:rPr>
        <w:t xml:space="preserve"> 23в; </w:t>
      </w:r>
    </w:p>
    <w:p w:rsidR="002C5F3D" w:rsidRDefault="002C5F3D" w:rsidP="002C5F3D">
      <w:pPr>
        <w:pStyle w:val="Default"/>
        <w:ind w:firstLine="709"/>
        <w:jc w:val="both"/>
        <w:rPr>
          <w:sz w:val="28"/>
          <w:szCs w:val="28"/>
        </w:rPr>
      </w:pPr>
      <w:r w:rsidRPr="002C5F3D">
        <w:rPr>
          <w:sz w:val="28"/>
          <w:szCs w:val="28"/>
        </w:rPr>
        <w:t>- район «</w:t>
      </w:r>
      <w:proofErr w:type="spellStart"/>
      <w:r w:rsidRPr="002C5F3D">
        <w:rPr>
          <w:sz w:val="28"/>
          <w:szCs w:val="28"/>
        </w:rPr>
        <w:t>Байконыр</w:t>
      </w:r>
      <w:proofErr w:type="spellEnd"/>
      <w:r w:rsidRPr="002C5F3D">
        <w:rPr>
          <w:sz w:val="28"/>
          <w:szCs w:val="28"/>
        </w:rPr>
        <w:t xml:space="preserve">» ул. </w:t>
      </w:r>
      <w:proofErr w:type="spellStart"/>
      <w:r w:rsidRPr="002C5F3D">
        <w:rPr>
          <w:sz w:val="28"/>
          <w:szCs w:val="28"/>
        </w:rPr>
        <w:t>Ш.Аймаутова</w:t>
      </w:r>
      <w:proofErr w:type="spellEnd"/>
      <w:r w:rsidRPr="002C5F3D">
        <w:rPr>
          <w:sz w:val="28"/>
          <w:szCs w:val="28"/>
        </w:rPr>
        <w:t xml:space="preserve"> 7; </w:t>
      </w:r>
    </w:p>
    <w:p w:rsidR="002C5F3D" w:rsidRDefault="002C5F3D" w:rsidP="002C5F3D">
      <w:pPr>
        <w:pStyle w:val="Default"/>
        <w:ind w:firstLine="709"/>
        <w:jc w:val="both"/>
        <w:rPr>
          <w:sz w:val="28"/>
          <w:szCs w:val="28"/>
        </w:rPr>
      </w:pPr>
      <w:r w:rsidRPr="002C5F3D">
        <w:rPr>
          <w:sz w:val="28"/>
          <w:szCs w:val="28"/>
        </w:rPr>
        <w:t xml:space="preserve">Водоналивные станции технической воды: </w:t>
      </w:r>
    </w:p>
    <w:p w:rsidR="002C5F3D" w:rsidRDefault="002C5F3D" w:rsidP="002C5F3D">
      <w:pPr>
        <w:pStyle w:val="Default"/>
        <w:ind w:firstLine="709"/>
        <w:jc w:val="both"/>
        <w:rPr>
          <w:sz w:val="28"/>
          <w:szCs w:val="28"/>
        </w:rPr>
      </w:pPr>
      <w:r w:rsidRPr="002C5F3D">
        <w:rPr>
          <w:sz w:val="28"/>
          <w:szCs w:val="28"/>
        </w:rPr>
        <w:lastRenderedPageBreak/>
        <w:t xml:space="preserve">- район «Алматы» ул. И. </w:t>
      </w:r>
      <w:proofErr w:type="spellStart"/>
      <w:r w:rsidRPr="002C5F3D">
        <w:rPr>
          <w:sz w:val="28"/>
          <w:szCs w:val="28"/>
        </w:rPr>
        <w:t>Жансугурова</w:t>
      </w:r>
      <w:proofErr w:type="spellEnd"/>
      <w:r w:rsidRPr="002C5F3D">
        <w:rPr>
          <w:sz w:val="28"/>
          <w:szCs w:val="28"/>
        </w:rPr>
        <w:t xml:space="preserve"> 7; </w:t>
      </w:r>
    </w:p>
    <w:p w:rsidR="002C5F3D" w:rsidRDefault="002C5F3D" w:rsidP="002C5F3D">
      <w:pPr>
        <w:pStyle w:val="Default"/>
        <w:ind w:firstLine="709"/>
        <w:jc w:val="both"/>
        <w:rPr>
          <w:sz w:val="28"/>
          <w:szCs w:val="28"/>
        </w:rPr>
      </w:pPr>
      <w:r w:rsidRPr="002C5F3D">
        <w:rPr>
          <w:sz w:val="28"/>
          <w:szCs w:val="28"/>
        </w:rPr>
        <w:t xml:space="preserve">- район «Нура» ш. </w:t>
      </w:r>
      <w:proofErr w:type="spellStart"/>
      <w:r w:rsidRPr="002C5F3D">
        <w:rPr>
          <w:sz w:val="28"/>
          <w:szCs w:val="28"/>
        </w:rPr>
        <w:t>Коргалжын</w:t>
      </w:r>
      <w:proofErr w:type="spellEnd"/>
      <w:r w:rsidRPr="002C5F3D">
        <w:rPr>
          <w:sz w:val="28"/>
          <w:szCs w:val="28"/>
        </w:rPr>
        <w:t>, район ТОО «Азия Бетон».</w:t>
      </w:r>
    </w:p>
    <w:p w:rsidR="002C5F3D" w:rsidRDefault="002C5F3D" w:rsidP="002C5F3D">
      <w:pPr>
        <w:pStyle w:val="Default"/>
        <w:ind w:firstLine="709"/>
        <w:jc w:val="both"/>
        <w:rPr>
          <w:sz w:val="28"/>
          <w:szCs w:val="28"/>
        </w:rPr>
      </w:pPr>
      <w:r w:rsidRPr="002C5F3D">
        <w:rPr>
          <w:sz w:val="28"/>
          <w:szCs w:val="28"/>
        </w:rPr>
        <w:t xml:space="preserve">Воздействие на подземные воды непосредственно от улиц во время эксплуатации происходить не будет. Отвод дождевых и талых вод с проезжей части улиц предусмотрен продольными и поперечными уклонами проезжей части в </w:t>
      </w:r>
      <w:proofErr w:type="spellStart"/>
      <w:r w:rsidRPr="002C5F3D">
        <w:rPr>
          <w:sz w:val="28"/>
          <w:szCs w:val="28"/>
        </w:rPr>
        <w:t>дождеприемные</w:t>
      </w:r>
      <w:proofErr w:type="spellEnd"/>
      <w:r w:rsidRPr="002C5F3D">
        <w:rPr>
          <w:sz w:val="28"/>
          <w:szCs w:val="28"/>
        </w:rPr>
        <w:t xml:space="preserve"> колодцы ливневой канализации.</w:t>
      </w:r>
    </w:p>
    <w:p w:rsidR="002C5F3D" w:rsidRDefault="002C5F3D" w:rsidP="002C5F3D">
      <w:pPr>
        <w:pStyle w:val="Default"/>
        <w:ind w:firstLine="709"/>
        <w:jc w:val="both"/>
        <w:rPr>
          <w:sz w:val="28"/>
          <w:szCs w:val="28"/>
        </w:rPr>
      </w:pPr>
      <w:r w:rsidRPr="002C5F3D">
        <w:rPr>
          <w:b/>
          <w:sz w:val="28"/>
          <w:szCs w:val="28"/>
        </w:rPr>
        <w:t>Водопотребление и водоотведение в период строительства</w:t>
      </w:r>
      <w:r>
        <w:rPr>
          <w:b/>
          <w:sz w:val="28"/>
          <w:szCs w:val="28"/>
        </w:rPr>
        <w:t xml:space="preserve">. </w:t>
      </w:r>
      <w:r w:rsidRPr="002C5F3D">
        <w:rPr>
          <w:sz w:val="28"/>
          <w:szCs w:val="28"/>
        </w:rPr>
        <w:t>В период проведения строительных работ вода на питьевые нужды используется привозная. Питьевая вода бутилированная</w:t>
      </w:r>
      <w:r>
        <w:rPr>
          <w:sz w:val="28"/>
          <w:szCs w:val="28"/>
        </w:rPr>
        <w:t>.</w:t>
      </w:r>
      <w:r w:rsidRPr="002C5F3D">
        <w:rPr>
          <w:sz w:val="28"/>
          <w:szCs w:val="28"/>
        </w:rPr>
        <w:t xml:space="preserve"> Хранение питьевой воды предусмотрено в специальных резервуарах (емкостях) на строительной площадке и завозится в бутылках.</w:t>
      </w:r>
    </w:p>
    <w:p w:rsidR="002E1909" w:rsidRDefault="004754D3" w:rsidP="002C5F3D">
      <w:pPr>
        <w:pStyle w:val="Default"/>
        <w:ind w:firstLine="709"/>
        <w:jc w:val="both"/>
        <w:rPr>
          <w:sz w:val="28"/>
          <w:szCs w:val="28"/>
        </w:rPr>
      </w:pPr>
      <w:r w:rsidRPr="004754D3">
        <w:rPr>
          <w:sz w:val="28"/>
          <w:szCs w:val="28"/>
        </w:rPr>
        <w:t>Водоотведение на строительной площадке предусматриваетс</w:t>
      </w:r>
      <w:r w:rsidR="002E1909">
        <w:rPr>
          <w:sz w:val="28"/>
          <w:szCs w:val="28"/>
        </w:rPr>
        <w:t>я за счёт установки биотуалетов</w:t>
      </w:r>
      <w:r w:rsidRPr="004754D3">
        <w:rPr>
          <w:sz w:val="28"/>
          <w:szCs w:val="28"/>
        </w:rPr>
        <w:t xml:space="preserve">. По мере заполнения биотуалетов, сточные воды вывозятся </w:t>
      </w:r>
      <w:proofErr w:type="spellStart"/>
      <w:r w:rsidRPr="004754D3">
        <w:rPr>
          <w:sz w:val="28"/>
          <w:szCs w:val="28"/>
        </w:rPr>
        <w:t>спецавтотранспортом</w:t>
      </w:r>
      <w:proofErr w:type="spellEnd"/>
      <w:r w:rsidRPr="004754D3">
        <w:rPr>
          <w:sz w:val="28"/>
          <w:szCs w:val="28"/>
        </w:rPr>
        <w:t xml:space="preserve"> по договору специализированными организациями. </w:t>
      </w:r>
    </w:p>
    <w:p w:rsidR="004754D3" w:rsidRDefault="004754D3" w:rsidP="002C5F3D">
      <w:pPr>
        <w:pStyle w:val="Default"/>
        <w:ind w:firstLine="709"/>
        <w:jc w:val="both"/>
        <w:rPr>
          <w:sz w:val="28"/>
          <w:szCs w:val="28"/>
        </w:rPr>
      </w:pPr>
      <w:r w:rsidRPr="004754D3">
        <w:rPr>
          <w:sz w:val="28"/>
          <w:szCs w:val="28"/>
        </w:rPr>
        <w:t>Сброс сточных вод в поверхностные водоемы при проведении строительно-монтажных работ не производится.</w:t>
      </w:r>
      <w:r>
        <w:rPr>
          <w:sz w:val="28"/>
          <w:szCs w:val="28"/>
        </w:rPr>
        <w:t xml:space="preserve"> </w:t>
      </w:r>
      <w:r w:rsidR="00CE5813" w:rsidRPr="00CE5813">
        <w:rPr>
          <w:sz w:val="28"/>
          <w:szCs w:val="28"/>
        </w:rPr>
        <w:t>Водоснабжение для производственных нужд осуществляется из городского водопровода технической воды.</w:t>
      </w:r>
      <w:r w:rsidR="00CE5813">
        <w:rPr>
          <w:sz w:val="28"/>
          <w:szCs w:val="28"/>
        </w:rPr>
        <w:t xml:space="preserve"> </w:t>
      </w:r>
    </w:p>
    <w:p w:rsidR="00CE5813" w:rsidRDefault="00CE5813" w:rsidP="002C5F3D">
      <w:pPr>
        <w:pStyle w:val="Default"/>
        <w:ind w:firstLine="709"/>
        <w:jc w:val="both"/>
        <w:rPr>
          <w:b/>
          <w:sz w:val="28"/>
          <w:szCs w:val="28"/>
        </w:rPr>
      </w:pPr>
      <w:proofErr w:type="spellStart"/>
      <w:r w:rsidRPr="00CE5813">
        <w:rPr>
          <w:b/>
          <w:sz w:val="28"/>
          <w:szCs w:val="28"/>
        </w:rPr>
        <w:t>Водоохранные</w:t>
      </w:r>
      <w:proofErr w:type="spellEnd"/>
      <w:r w:rsidRPr="00CE5813">
        <w:rPr>
          <w:b/>
          <w:sz w:val="28"/>
          <w:szCs w:val="28"/>
        </w:rPr>
        <w:t xml:space="preserve"> мероприяти</w:t>
      </w:r>
      <w:r w:rsidR="002E1909">
        <w:rPr>
          <w:b/>
          <w:sz w:val="28"/>
          <w:szCs w:val="28"/>
        </w:rPr>
        <w:t>я</w:t>
      </w:r>
      <w:r w:rsidRPr="00CE5813">
        <w:rPr>
          <w:b/>
          <w:sz w:val="28"/>
          <w:szCs w:val="28"/>
        </w:rPr>
        <w:t>:</w:t>
      </w:r>
    </w:p>
    <w:p w:rsidR="00602940" w:rsidRDefault="00602940" w:rsidP="002C5F3D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</w:t>
      </w:r>
      <w:r w:rsidRPr="00602940">
        <w:rPr>
          <w:sz w:val="28"/>
          <w:szCs w:val="28"/>
        </w:rPr>
        <w:t xml:space="preserve"> целях исключения возможного попадания вредных веществ в подземные воды, техническое обслуживание техники будет производиться на станциях ТО за пре</w:t>
      </w:r>
      <w:r>
        <w:rPr>
          <w:sz w:val="28"/>
          <w:szCs w:val="28"/>
        </w:rPr>
        <w:t>делами рассматриваемого участка;</w:t>
      </w:r>
      <w:r w:rsidRPr="00602940">
        <w:rPr>
          <w:sz w:val="28"/>
          <w:szCs w:val="28"/>
        </w:rPr>
        <w:t xml:space="preserve"> </w:t>
      </w:r>
    </w:p>
    <w:p w:rsidR="00602940" w:rsidRDefault="00602940" w:rsidP="002C5F3D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б</w:t>
      </w:r>
      <w:r w:rsidRPr="00602940">
        <w:rPr>
          <w:sz w:val="28"/>
          <w:szCs w:val="28"/>
        </w:rPr>
        <w:t>удут использованы масло улавливающие поддоны и другие приспособления, не допускающие потерь горюче-смазочных мат</w:t>
      </w:r>
      <w:r>
        <w:rPr>
          <w:sz w:val="28"/>
          <w:szCs w:val="28"/>
        </w:rPr>
        <w:t>ериалов из агрегатов механизмов;</w:t>
      </w:r>
      <w:r w:rsidRPr="00602940">
        <w:rPr>
          <w:sz w:val="28"/>
          <w:szCs w:val="28"/>
        </w:rPr>
        <w:t xml:space="preserve"> </w:t>
      </w:r>
    </w:p>
    <w:p w:rsidR="00602940" w:rsidRDefault="00602940" w:rsidP="002C5F3D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б</w:t>
      </w:r>
      <w:r w:rsidRPr="00602940">
        <w:rPr>
          <w:sz w:val="28"/>
          <w:szCs w:val="28"/>
        </w:rPr>
        <w:t>удет осуществлён своевременный сбор отходов. По мере накопления отходов они подлежат выв</w:t>
      </w:r>
      <w:r>
        <w:rPr>
          <w:sz w:val="28"/>
          <w:szCs w:val="28"/>
        </w:rPr>
        <w:t>озу на переработку и утилизацию;</w:t>
      </w:r>
      <w:r w:rsidRPr="00602940">
        <w:rPr>
          <w:sz w:val="28"/>
          <w:szCs w:val="28"/>
        </w:rPr>
        <w:t xml:space="preserve"> </w:t>
      </w:r>
    </w:p>
    <w:p w:rsidR="00602940" w:rsidRDefault="00602940" w:rsidP="002C5F3D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б</w:t>
      </w:r>
      <w:r w:rsidRPr="00602940">
        <w:rPr>
          <w:sz w:val="28"/>
          <w:szCs w:val="28"/>
        </w:rPr>
        <w:t xml:space="preserve">удет исключён любой сброс сточных или других вод в поверхностные и подземные водные объекты, </w:t>
      </w:r>
      <w:r>
        <w:rPr>
          <w:sz w:val="28"/>
          <w:szCs w:val="28"/>
        </w:rPr>
        <w:t>недра или на земную поверхность;</w:t>
      </w:r>
      <w:r w:rsidRPr="00602940">
        <w:rPr>
          <w:sz w:val="28"/>
          <w:szCs w:val="28"/>
        </w:rPr>
        <w:t xml:space="preserve"> </w:t>
      </w:r>
    </w:p>
    <w:p w:rsidR="00602940" w:rsidRDefault="00602940" w:rsidP="002C5F3D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б</w:t>
      </w:r>
      <w:r w:rsidRPr="00602940">
        <w:rPr>
          <w:sz w:val="28"/>
          <w:szCs w:val="28"/>
        </w:rPr>
        <w:t>удут приняты запретительные меры по свалкам бытовых и строительных отходов, металлолома и других отходо</w:t>
      </w:r>
      <w:r>
        <w:rPr>
          <w:sz w:val="28"/>
          <w:szCs w:val="28"/>
        </w:rPr>
        <w:t>в на участках проведения работ;</w:t>
      </w:r>
    </w:p>
    <w:p w:rsidR="00602940" w:rsidRDefault="00602940" w:rsidP="002C5F3D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б</w:t>
      </w:r>
      <w:r w:rsidRPr="00602940">
        <w:rPr>
          <w:sz w:val="28"/>
          <w:szCs w:val="28"/>
        </w:rPr>
        <w:t>удут приняты меры по исключению мойки автотранспорта и других механи</w:t>
      </w:r>
      <w:r>
        <w:rPr>
          <w:sz w:val="28"/>
          <w:szCs w:val="28"/>
        </w:rPr>
        <w:t>змов на участках работ;</w:t>
      </w:r>
      <w:r w:rsidRPr="00602940">
        <w:rPr>
          <w:sz w:val="28"/>
          <w:szCs w:val="28"/>
        </w:rPr>
        <w:t xml:space="preserve"> </w:t>
      </w:r>
    </w:p>
    <w:p w:rsidR="00602940" w:rsidRDefault="00602940" w:rsidP="002C5F3D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Pr="00602940">
        <w:rPr>
          <w:sz w:val="28"/>
          <w:szCs w:val="28"/>
        </w:rPr>
        <w:t>ри пересечении оросительных каналов необходимо согласование эксплуатационными организациями, на балан</w:t>
      </w:r>
      <w:r>
        <w:rPr>
          <w:sz w:val="28"/>
          <w:szCs w:val="28"/>
        </w:rPr>
        <w:t>се которых находятся эти каналы;</w:t>
      </w:r>
      <w:r w:rsidRPr="00602940">
        <w:rPr>
          <w:sz w:val="28"/>
          <w:szCs w:val="28"/>
        </w:rPr>
        <w:t xml:space="preserve"> </w:t>
      </w:r>
    </w:p>
    <w:p w:rsidR="00602940" w:rsidRPr="00FD0D9E" w:rsidRDefault="00602940" w:rsidP="002C5F3D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Pr="00602940">
        <w:rPr>
          <w:sz w:val="28"/>
          <w:szCs w:val="28"/>
        </w:rPr>
        <w:t>осле завершения земляных работ необходимо произвести реку</w:t>
      </w:r>
      <w:r w:rsidR="00FD0D9E">
        <w:rPr>
          <w:sz w:val="28"/>
          <w:szCs w:val="28"/>
        </w:rPr>
        <w:t>льтивацию земель водного фонда;</w:t>
      </w:r>
    </w:p>
    <w:p w:rsidR="00602940" w:rsidRDefault="00602940" w:rsidP="002C5F3D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</w:t>
      </w:r>
      <w:r w:rsidRPr="00602940">
        <w:rPr>
          <w:sz w:val="28"/>
          <w:szCs w:val="28"/>
        </w:rPr>
        <w:t xml:space="preserve">ля предотвращения или минимизации возможного негативного влияния на поверхностные воды во время строительства необходимо соблюдать технологии строительства, содержать строительные машины в </w:t>
      </w:r>
      <w:r w:rsidRPr="00602940">
        <w:rPr>
          <w:sz w:val="28"/>
          <w:szCs w:val="28"/>
        </w:rPr>
        <w:lastRenderedPageBreak/>
        <w:t xml:space="preserve">исправном состоянии, содержать территорию земель водного фонда в </w:t>
      </w:r>
      <w:r w:rsidR="00FD0D9E">
        <w:rPr>
          <w:sz w:val="28"/>
          <w:szCs w:val="28"/>
        </w:rPr>
        <w:t>надлежащем санитарном состоянии;</w:t>
      </w:r>
      <w:r w:rsidRPr="00602940">
        <w:rPr>
          <w:sz w:val="28"/>
          <w:szCs w:val="28"/>
        </w:rPr>
        <w:t xml:space="preserve"> </w:t>
      </w:r>
    </w:p>
    <w:p w:rsidR="00602940" w:rsidRDefault="00602940" w:rsidP="00FD0D9E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Pr="00602940">
        <w:rPr>
          <w:sz w:val="28"/>
          <w:szCs w:val="28"/>
        </w:rPr>
        <w:t>ри заборе воды из подземных и поверхностных источников согласно статье 66 Водного Кодекса РК необходимо оформить раз</w:t>
      </w:r>
      <w:r w:rsidR="00FD0D9E">
        <w:rPr>
          <w:sz w:val="28"/>
          <w:szCs w:val="28"/>
        </w:rPr>
        <w:t>решение на спец водопользование;</w:t>
      </w:r>
      <w:r w:rsidRPr="00602940">
        <w:rPr>
          <w:sz w:val="28"/>
          <w:szCs w:val="28"/>
        </w:rPr>
        <w:t xml:space="preserve"> </w:t>
      </w:r>
    </w:p>
    <w:p w:rsidR="00CE5813" w:rsidRDefault="00FD0D9E" w:rsidP="002C5F3D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з</w:t>
      </w:r>
      <w:r w:rsidR="00602940" w:rsidRPr="00602940">
        <w:rPr>
          <w:sz w:val="28"/>
          <w:szCs w:val="28"/>
        </w:rPr>
        <w:t>аправка механизмов и автотранспорта топливом будет производиться с помощью топливозаправщика на оборудованных площадках. После проведения работ с участков будут удалены все механизмы, оборудование и отходы производства.</w:t>
      </w:r>
    </w:p>
    <w:p w:rsidR="007B2DA7" w:rsidRDefault="006318AC" w:rsidP="003537C0">
      <w:pPr>
        <w:pStyle w:val="Default"/>
        <w:ind w:firstLine="709"/>
        <w:jc w:val="both"/>
        <w:rPr>
          <w:sz w:val="28"/>
          <w:szCs w:val="28"/>
        </w:rPr>
      </w:pPr>
      <w:r w:rsidRPr="006318AC">
        <w:rPr>
          <w:sz w:val="28"/>
          <w:szCs w:val="28"/>
        </w:rPr>
        <w:t>При этом, использование подземных или поверхностных вод в ходе осуществления намечаемой деятельности не планируется.</w:t>
      </w:r>
    </w:p>
    <w:p w:rsidR="00692B74" w:rsidRDefault="00944610" w:rsidP="002E1909">
      <w:pPr>
        <w:pStyle w:val="Default"/>
        <w:ind w:firstLine="709"/>
        <w:jc w:val="both"/>
        <w:rPr>
          <w:rFonts w:eastAsia="TimesNewRoman"/>
          <w:sz w:val="28"/>
          <w:szCs w:val="28"/>
        </w:rPr>
      </w:pPr>
      <w:r>
        <w:rPr>
          <w:rFonts w:eastAsia="TimesNewRoman"/>
          <w:sz w:val="28"/>
          <w:szCs w:val="28"/>
        </w:rPr>
        <w:t>На основании</w:t>
      </w:r>
      <w:r w:rsidR="00692B74">
        <w:rPr>
          <w:rFonts w:eastAsia="TimesNewRoman"/>
          <w:sz w:val="28"/>
          <w:szCs w:val="28"/>
        </w:rPr>
        <w:t xml:space="preserve"> письма Заместителя </w:t>
      </w:r>
      <w:proofErr w:type="spellStart"/>
      <w:r w:rsidR="00692B74">
        <w:rPr>
          <w:rFonts w:eastAsia="TimesNewRoman"/>
          <w:sz w:val="28"/>
          <w:szCs w:val="28"/>
        </w:rPr>
        <w:t>акима</w:t>
      </w:r>
      <w:proofErr w:type="spellEnd"/>
      <w:r w:rsidR="00692B74">
        <w:rPr>
          <w:rFonts w:eastAsia="TimesNewRoman"/>
          <w:sz w:val="28"/>
          <w:szCs w:val="28"/>
        </w:rPr>
        <w:t xml:space="preserve"> города Астаны №515-06-06/486 от 17</w:t>
      </w:r>
      <w:r w:rsidR="00692B74" w:rsidRPr="00692B74">
        <w:rPr>
          <w:rFonts w:eastAsia="TimesNewRoman"/>
          <w:sz w:val="28"/>
          <w:szCs w:val="28"/>
        </w:rPr>
        <w:t>.03.2025</w:t>
      </w:r>
      <w:r w:rsidR="00692B74">
        <w:rPr>
          <w:rFonts w:eastAsia="TimesNewRoman"/>
          <w:sz w:val="28"/>
          <w:szCs w:val="28"/>
        </w:rPr>
        <w:t xml:space="preserve"> г и утверждённого постановления</w:t>
      </w:r>
      <w:r w:rsidR="00692B74" w:rsidRPr="00692B74">
        <w:rPr>
          <w:rFonts w:eastAsia="TimesNewRoman"/>
          <w:sz w:val="28"/>
          <w:szCs w:val="28"/>
        </w:rPr>
        <w:t xml:space="preserve"> Правительства РК от 25 января 2024 года № 33 «Генерального плана города Астаны до 2035 года» согласованного уполномоченным органом в области охраны и использования</w:t>
      </w:r>
      <w:r w:rsidR="00692B74">
        <w:rPr>
          <w:rFonts w:eastAsia="TimesNewRoman"/>
          <w:sz w:val="28"/>
          <w:szCs w:val="28"/>
        </w:rPr>
        <w:t xml:space="preserve"> </w:t>
      </w:r>
      <w:r w:rsidR="00692B74" w:rsidRPr="00692B74">
        <w:rPr>
          <w:rFonts w:eastAsia="TimesNewRoman"/>
          <w:sz w:val="28"/>
          <w:szCs w:val="28"/>
        </w:rPr>
        <w:t xml:space="preserve">водных ресурсов, недействующие плёсовые ответвления старого русла реки Есиль на данном участке отсутствуют, в связи с чем </w:t>
      </w:r>
      <w:proofErr w:type="spellStart"/>
      <w:r w:rsidR="00692B74" w:rsidRPr="00692B74">
        <w:rPr>
          <w:rFonts w:eastAsia="TimesNewRoman"/>
          <w:sz w:val="28"/>
          <w:szCs w:val="28"/>
        </w:rPr>
        <w:t>Акиматом</w:t>
      </w:r>
      <w:proofErr w:type="spellEnd"/>
      <w:r w:rsidR="00692B74" w:rsidRPr="00692B74">
        <w:rPr>
          <w:rFonts w:eastAsia="TimesNewRoman"/>
          <w:sz w:val="28"/>
          <w:szCs w:val="28"/>
        </w:rPr>
        <w:t xml:space="preserve"> города Астаны в текущем году запланирована разработка проекта и установление границ водоохранной зоны и полосы на указанном участке, с учётом ликвидации остаточных плёсовых ответвлений старого русла и установления границ </w:t>
      </w:r>
      <w:proofErr w:type="spellStart"/>
      <w:r w:rsidR="00692B74" w:rsidRPr="00692B74">
        <w:rPr>
          <w:rFonts w:eastAsia="TimesNewRoman"/>
          <w:sz w:val="28"/>
          <w:szCs w:val="28"/>
        </w:rPr>
        <w:t>водоохранных</w:t>
      </w:r>
      <w:proofErr w:type="spellEnd"/>
      <w:r w:rsidR="00692B74" w:rsidRPr="00692B74">
        <w:rPr>
          <w:rFonts w:eastAsia="TimesNewRoman"/>
          <w:sz w:val="28"/>
          <w:szCs w:val="28"/>
        </w:rPr>
        <w:t xml:space="preserve"> зон и полос на существующем, действующем правом рукаве русла реки Есиль, по которому на сегодняшний день осуществляется сброс воды из </w:t>
      </w:r>
      <w:proofErr w:type="spellStart"/>
      <w:r w:rsidR="00692B74" w:rsidRPr="00692B74">
        <w:rPr>
          <w:rFonts w:eastAsia="TimesNewRoman"/>
          <w:sz w:val="28"/>
          <w:szCs w:val="28"/>
        </w:rPr>
        <w:t>водовыпуска</w:t>
      </w:r>
      <w:proofErr w:type="spellEnd"/>
      <w:r w:rsidR="00692B74" w:rsidRPr="00692B74">
        <w:rPr>
          <w:rFonts w:eastAsia="TimesNewRoman"/>
          <w:sz w:val="28"/>
          <w:szCs w:val="28"/>
        </w:rPr>
        <w:t xml:space="preserve"> № 1 Защитной дамбы до спрямлённого русла в районе нового ж/д вокзала «</w:t>
      </w:r>
      <w:proofErr w:type="spellStart"/>
      <w:r w:rsidR="00692B74" w:rsidRPr="00692B74">
        <w:rPr>
          <w:rFonts w:eastAsia="TimesNewRoman"/>
          <w:sz w:val="28"/>
          <w:szCs w:val="28"/>
        </w:rPr>
        <w:t>Нурлы</w:t>
      </w:r>
      <w:proofErr w:type="spellEnd"/>
      <w:r w:rsidR="00692B74" w:rsidRPr="00692B74">
        <w:rPr>
          <w:rFonts w:eastAsia="TimesNewRoman"/>
          <w:sz w:val="28"/>
          <w:szCs w:val="28"/>
        </w:rPr>
        <w:t xml:space="preserve"> </w:t>
      </w:r>
      <w:proofErr w:type="spellStart"/>
      <w:r w:rsidR="00692B74" w:rsidRPr="00692B74">
        <w:rPr>
          <w:rFonts w:eastAsia="TimesNewRoman"/>
          <w:sz w:val="28"/>
          <w:szCs w:val="28"/>
        </w:rPr>
        <w:t>жол</w:t>
      </w:r>
      <w:proofErr w:type="spellEnd"/>
      <w:r w:rsidR="00692B74" w:rsidRPr="00692B74">
        <w:rPr>
          <w:rFonts w:eastAsia="TimesNewRoman"/>
          <w:sz w:val="28"/>
          <w:szCs w:val="28"/>
        </w:rPr>
        <w:t>» (далее – Проект). Срок разработки проекта планируется до конца текущего года.</w:t>
      </w:r>
    </w:p>
    <w:p w:rsidR="00944610" w:rsidRPr="00B77705" w:rsidRDefault="00B77705" w:rsidP="00B77705">
      <w:pPr>
        <w:pStyle w:val="Default"/>
        <w:ind w:firstLine="709"/>
        <w:jc w:val="both"/>
        <w:rPr>
          <w:rFonts w:eastAsia="TimesNewRoman"/>
          <w:sz w:val="28"/>
          <w:szCs w:val="28"/>
        </w:rPr>
      </w:pPr>
      <w:r>
        <w:rPr>
          <w:rFonts w:eastAsia="TimesNewRoman"/>
          <w:sz w:val="28"/>
          <w:szCs w:val="28"/>
        </w:rPr>
        <w:t>А также, на осн</w:t>
      </w:r>
      <w:r w:rsidR="002E1909">
        <w:rPr>
          <w:rFonts w:eastAsia="TimesNewRoman"/>
          <w:sz w:val="28"/>
          <w:szCs w:val="28"/>
        </w:rPr>
        <w:t>о</w:t>
      </w:r>
      <w:r>
        <w:rPr>
          <w:rFonts w:eastAsia="TimesNewRoman"/>
          <w:sz w:val="28"/>
          <w:szCs w:val="28"/>
        </w:rPr>
        <w:t xml:space="preserve">вании </w:t>
      </w:r>
      <w:r w:rsidR="00944610">
        <w:rPr>
          <w:rFonts w:eastAsia="TimesNewRoman"/>
          <w:sz w:val="28"/>
          <w:szCs w:val="28"/>
        </w:rPr>
        <w:t>вышеизложенного</w:t>
      </w:r>
      <w:r w:rsidR="00944610" w:rsidRPr="00C642F8">
        <w:rPr>
          <w:rFonts w:eastAsia="TimesNewRoman"/>
          <w:sz w:val="28"/>
          <w:szCs w:val="28"/>
        </w:rPr>
        <w:t xml:space="preserve">, Инспекция </w:t>
      </w:r>
      <w:r>
        <w:rPr>
          <w:rFonts w:eastAsia="TimesNewRoman"/>
          <w:sz w:val="28"/>
          <w:szCs w:val="28"/>
        </w:rPr>
        <w:t xml:space="preserve">считает возможным согласование </w:t>
      </w:r>
      <w:r w:rsidR="00944610" w:rsidRPr="00C642F8">
        <w:rPr>
          <w:sz w:val="28"/>
          <w:szCs w:val="28"/>
        </w:rPr>
        <w:t>размещени</w:t>
      </w:r>
      <w:r w:rsidR="00944610">
        <w:rPr>
          <w:sz w:val="28"/>
          <w:szCs w:val="28"/>
        </w:rPr>
        <w:t>е</w:t>
      </w:r>
      <w:r w:rsidR="00944610" w:rsidRPr="00C642F8">
        <w:rPr>
          <w:sz w:val="28"/>
          <w:szCs w:val="28"/>
        </w:rPr>
        <w:t xml:space="preserve"> об</w:t>
      </w:r>
      <w:r w:rsidR="00944610">
        <w:rPr>
          <w:sz w:val="28"/>
          <w:szCs w:val="28"/>
        </w:rPr>
        <w:t xml:space="preserve">ъекта </w:t>
      </w:r>
      <w:r w:rsidRPr="00B77705">
        <w:rPr>
          <w:bCs/>
          <w:sz w:val="28"/>
          <w:szCs w:val="28"/>
        </w:rPr>
        <w:t xml:space="preserve">«Сети и коммуникации планировочного района </w:t>
      </w:r>
      <w:proofErr w:type="spellStart"/>
      <w:r w:rsidRPr="00B77705">
        <w:rPr>
          <w:bCs/>
          <w:sz w:val="28"/>
          <w:szCs w:val="28"/>
        </w:rPr>
        <w:t>Мынжылдык</w:t>
      </w:r>
      <w:proofErr w:type="spellEnd"/>
      <w:r w:rsidRPr="00B77705">
        <w:rPr>
          <w:bCs/>
          <w:sz w:val="28"/>
          <w:szCs w:val="28"/>
        </w:rPr>
        <w:t xml:space="preserve"> (ранее Строительство инженерных коммуникаций нового Университета в г. Астане.). Корректировка»</w:t>
      </w:r>
      <w:r w:rsidR="00944610" w:rsidRPr="00C642F8">
        <w:rPr>
          <w:sz w:val="28"/>
          <w:szCs w:val="28"/>
        </w:rPr>
        <w:t xml:space="preserve">, </w:t>
      </w:r>
      <w:r w:rsidR="00944610" w:rsidRPr="00C642F8">
        <w:rPr>
          <w:rFonts w:eastAsia="Calibri"/>
          <w:sz w:val="28"/>
          <w:szCs w:val="28"/>
          <w:lang w:eastAsia="ru-RU"/>
        </w:rPr>
        <w:t>при соблюдении следующих условий</w:t>
      </w:r>
      <w:r w:rsidR="00944610" w:rsidRPr="00C642F8">
        <w:rPr>
          <w:rFonts w:eastAsia="Times New Roman"/>
          <w:sz w:val="28"/>
          <w:szCs w:val="28"/>
        </w:rPr>
        <w:t>:</w:t>
      </w:r>
    </w:p>
    <w:p w:rsidR="00944610" w:rsidRPr="00C642F8" w:rsidRDefault="00944610" w:rsidP="009446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2F8">
        <w:rPr>
          <w:rFonts w:ascii="Times New Roman" w:eastAsia="Calibri" w:hAnsi="Times New Roman" w:cs="Times New Roman"/>
          <w:sz w:val="28"/>
          <w:szCs w:val="28"/>
          <w:lang w:eastAsia="ru-RU"/>
        </w:rPr>
        <w:t>- соблюдение требовани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й</w:t>
      </w:r>
      <w:r w:rsidRPr="00C642F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Водного законодательства, в том числе статей</w:t>
      </w:r>
      <w:r w:rsidRPr="00C642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88, 112-115, 125, 126 Водного Кодекса РК; </w:t>
      </w:r>
    </w:p>
    <w:p w:rsidR="00944610" w:rsidRDefault="00944610" w:rsidP="009446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2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- соблюдение требований </w:t>
      </w:r>
      <w:r w:rsidRPr="00C642F8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постановления </w:t>
      </w:r>
      <w:r w:rsidRPr="00C642F8">
        <w:rPr>
          <w:rFonts w:ascii="Times New Roman" w:hAnsi="Times New Roman" w:cs="Times New Roman"/>
          <w:sz w:val="28"/>
          <w:szCs w:val="28"/>
        </w:rPr>
        <w:t>акимата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города Астаны </w:t>
      </w:r>
      <w:r>
        <w:rPr>
          <w:rFonts w:ascii="Times New Roman" w:hAnsi="Times New Roman" w:cs="Times New Roman"/>
          <w:color w:val="000000"/>
          <w:sz w:val="28"/>
          <w:szCs w:val="28"/>
        </w:rPr>
        <w:t>от 20 октября 2023</w:t>
      </w:r>
      <w:r w:rsidRPr="001D5DCC">
        <w:rPr>
          <w:rFonts w:ascii="Times New Roman" w:hAnsi="Times New Roman" w:cs="Times New Roman"/>
          <w:color w:val="000000"/>
          <w:sz w:val="28"/>
          <w:szCs w:val="28"/>
        </w:rPr>
        <w:t xml:space="preserve"> года № </w:t>
      </w:r>
      <w:r w:rsidRPr="00CA50E3">
        <w:rPr>
          <w:rFonts w:ascii="Times New Roman" w:hAnsi="Times New Roman" w:cs="Times New Roman"/>
          <w:color w:val="000000"/>
          <w:sz w:val="28"/>
          <w:szCs w:val="28"/>
        </w:rPr>
        <w:t>205-2263</w:t>
      </w:r>
      <w:r w:rsidRPr="00C642F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E1909" w:rsidRDefault="002E1909" w:rsidP="009446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установить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водоохранные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зоны и полосы</w:t>
      </w:r>
      <w:r w:rsidR="006B6D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r w:rsidR="006B6DFE" w:rsidRPr="006B6DFE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рукав старого русла реки Есиль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6B6D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44610" w:rsidRPr="00C642F8" w:rsidRDefault="00944610" w:rsidP="009446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2F8">
        <w:rPr>
          <w:rFonts w:ascii="Times New Roman" w:eastAsia="Times New Roman" w:hAnsi="Times New Roman" w:cs="Times New Roman"/>
          <w:sz w:val="28"/>
          <w:szCs w:val="28"/>
          <w:lang w:eastAsia="ru-RU"/>
        </w:rPr>
        <w:t>- строго соблюдать проектные решения.</w:t>
      </w:r>
    </w:p>
    <w:p w:rsidR="00944610" w:rsidRPr="00F3799A" w:rsidRDefault="00944610" w:rsidP="009446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C642F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При несоблюдении вышеперечисленных условий, данное соглас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ование считать недействительным</w:t>
      </w:r>
      <w:r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  <w:t>.</w:t>
      </w:r>
    </w:p>
    <w:p w:rsidR="00944610" w:rsidRPr="00C642F8" w:rsidRDefault="00944610" w:rsidP="009446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4610" w:rsidRPr="00C642F8" w:rsidRDefault="00944610" w:rsidP="009446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4610" w:rsidRDefault="00944610" w:rsidP="0094461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4610" w:rsidRPr="00944610" w:rsidRDefault="00944610" w:rsidP="00944610">
      <w:pPr>
        <w:jc w:val="both"/>
        <w:rPr>
          <w:rFonts w:ascii="Times New Roman" w:hAnsi="Times New Roman" w:cs="Times New Roman"/>
          <w:b/>
          <w:sz w:val="28"/>
        </w:rPr>
      </w:pPr>
    </w:p>
    <w:sectPr w:rsidR="00944610" w:rsidRPr="00944610">
      <w:pgSz w:w="11906" w:h="16838"/>
      <w:pgMar w:top="1134" w:right="850" w:bottom="1134" w:left="1701" w:header="708" w:footer="708" w:gutter="0"/>
      <w:cols w:space="708"/>
      <w:docGrid w:linePitch="360"/>
      <w:footerReference w:type="default" r:id="rId997"/>
      <w:headerReference w:type="defaul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18.03.2025 17:24 Илюбаева Алия Ташетовна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18.03.2025 17:28 Серәлі Айбек Сәрсенұлы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18.03.2025 17:44 Азидуллин Галидулла Азидоллаевич</w:t>
      </w:r>
    </w:p>
    <w:p>
      <w:r>
        <w:br w:type="page"/>
      </w:r>
    </w:p>
    <w:tbl>
      <w:tblPr>
        <w:tblW w:w="8885.66" w:type="dxa"/>
        <w:shd w:val="clear" w:color="auto" w:fill="EEF9FF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Тип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Исходящий документ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Номер и дата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№ 18-12-01-06/373-И от 18.03.2025 г.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Организация/отправитель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«ЕСИЛЬСКАЯ БАССЕЙНОВАЯ ИНСПЕКЦИЯ ПО РЕГУЛИРОВАНИЮ, ОХРАНЕ И ИСПОЛЬЗОВАНИЮ ВОДНЫХ РЕСУРСОВ КОМИТЕТА ПО РЕГУЛИРОВАНИЮ, ОХРАНЕ И ИСПОЛЬЗОВАНИЮ ВОДНЫХ РЕСУРСОВ МИНИСТЕРСТВА ВОДНЫХ РЕСУРСОВ И ИРРИГАЦИИ РЕСПУБЛИКИ КАЗАХ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Получатель (-и)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АППАРАТ АКИМА ГОРОДА АСТАНЫ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Электронные цифровые подписи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Илюбаева Алия Ташетовна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без ЭЦП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18.03.2025 17:24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«Есильская бассейновая инспекция по регулированию использования и охране водных ресурсов Комитета водного хозяйства Министерства водных ресурсов и ирригации Республики Казахстан»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СЕРӘЛІ АЙБЕК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MIITLgYJ...HuBfb9I7B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18.03.2025 17:28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«Есильская бассейновая инспекция по регулированию; охране и использованию водных ресурсов Комитета по регулированию; охране и использованию водных ресурсов Министерства водных ресурсов и ирригации Республики Казахстан»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Подписано:  АЗИДУЛЛИН ГАЛИДУЛЛА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MIIUXgYJ...ZfUKguQ==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18.03.2025 17:44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«Есильская бассейновая инспекция по регулированию; охране и использованию водных ресурсов Комитета по регулированию; охране и использованию водных ресурсов Министерства водных ресурсов и ирригации Республики Казахстан»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ЭЦП канцелярии:  ЖИЛКИБАЕВА ТОЛГАНАЙ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MIIUnQYJ...FXvk6Ag==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18.03.2025 17:52</w:t>
            </w:r>
          </w:p>
        </w:tc>
      </w:tr>
    </w:tbl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sz w:val="24"/>
          <w:szCs w:val="24"/>
        </w:rPr>
        <w:t/>
      </w:r>
    </w:p>
    <w:tbl>
      <w:tblPr>
        <w:tblW w:w="8885.66" w:type="dxa"/>
        <w:shd w:val="auto" w:color="auto" w:fill="auto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drawing>
                <wp:inline distT="0" distB="0" distL="0" distR="0">
                  <wp:extent cx="1399539" cy="1399539"/>
                  <wp:effectExtent l="0" t="0" r="3175" b="8255"/>
                  <wp:docPr id="1" name="Рисунок 1" descr="tes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es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7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9539" cy="13995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Данный документ согласно пункту 1 статьи 7 ЗРК от 7 января 2003 года N370-II «Об электронном документе и электронной цифровой подписи», удостоверенный посредством электронной цифровой подписи лица, имеющего полномочия на его подписание, равнозначен подписанному документу на бумажном носителе.</w:t>
            </w:r>
          </w:p>
        </w:tc>
      </w:tr>
    </w:tbl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B6E" w:rsidRDefault="00C21B6E" w:rsidP="00FB1918">
      <w:pPr>
        <w:spacing w:after="0" w:line="240" w:lineRule="auto"/>
      </w:pPr>
      <w:r>
        <w:separator/>
      </w:r>
    </w:p>
  </w:endnote>
  <w:end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19.03.2025 12:56.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B6E" w:rsidRDefault="00C21B6E" w:rsidP="00FB1918">
      <w:pPr>
        <w:spacing w:after="0" w:line="240" w:lineRule="auto"/>
      </w:pPr>
      <w:r>
        <w:separator/>
      </w:r>
    </w:p>
  </w:footnote>
  <w:foot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footnote>
</w:footnotes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Жилкибаева Толганай Дархановна 19.03.2025 12:56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C6C"/>
    <w:rsid w:val="00107CEB"/>
    <w:rsid w:val="00180507"/>
    <w:rsid w:val="001D5724"/>
    <w:rsid w:val="002C5F3D"/>
    <w:rsid w:val="002E1909"/>
    <w:rsid w:val="003537C0"/>
    <w:rsid w:val="00362B3D"/>
    <w:rsid w:val="00380294"/>
    <w:rsid w:val="004754D3"/>
    <w:rsid w:val="00481F76"/>
    <w:rsid w:val="004C079E"/>
    <w:rsid w:val="004D3E7C"/>
    <w:rsid w:val="0057435E"/>
    <w:rsid w:val="005969B0"/>
    <w:rsid w:val="00602940"/>
    <w:rsid w:val="00624684"/>
    <w:rsid w:val="006318AC"/>
    <w:rsid w:val="00654C6C"/>
    <w:rsid w:val="00692B74"/>
    <w:rsid w:val="006B6DFE"/>
    <w:rsid w:val="007B1A91"/>
    <w:rsid w:val="007B2DA7"/>
    <w:rsid w:val="007F70CD"/>
    <w:rsid w:val="00944610"/>
    <w:rsid w:val="00B77705"/>
    <w:rsid w:val="00C70795"/>
    <w:rsid w:val="00CE5813"/>
    <w:rsid w:val="00D74704"/>
    <w:rsid w:val="00F01308"/>
    <w:rsid w:val="00FD0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C9559C-6C11-4EAC-B69A-6E976BECFDE3}"/>
  <w:documentProtection w:edit="readOnly" w:enforcement="1" w:cryptProviderType="rsaFull" w:cryptAlgorithmClass="hash" w:cryptAlgorithmType="typeAny" w:cryptAlgorithmSid="4" w:cryptSpinCount="100000" w:hash="GZGv+O0pgNAZ2Q0dNFMRG52OQ+w=" w:salt="7OzIXI8aQrSCM9PFSxYKDg=="/>
  <w:endnotePr>
    <w:endnote w:id="-1"/>
    <w:endnote w:id="0"/>
  </w:endnotePr>
  <w:footnotePr>
    <w:footnote w:id="-1"/>
    <w:footnote w:id="0"/>
  </w:footnotePr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4461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 Spacing"/>
    <w:uiPriority w:val="1"/>
    <w:qFormat/>
    <w:rsid w:val="0062468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529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6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00" Type="http://schemas.openxmlformats.org/officeDocument/2006/relationships/image" Target="media/image900.png"/><Relationship Id="rId901" Type="http://schemas.openxmlformats.org/officeDocument/2006/relationships/image" Target="media/image901.png"/><Relationship Id="rId902" Type="http://schemas.openxmlformats.org/officeDocument/2006/relationships/image" Target="media/image902.png"/><Relationship Id="rId903" Type="http://schemas.openxmlformats.org/officeDocument/2006/relationships/image" Target="media/image903.png"/><Relationship Id="rId977" Type="http://schemas.openxmlformats.org/officeDocument/2006/relationships/image" Target="media/image977.png"/><Relationship Id="rId999" Type="http://schemas.openxmlformats.org/officeDocument/2006/relationships/endnotes" Target="endnotes.xml"/><Relationship Id="rId998" Type="http://schemas.openxmlformats.org/officeDocument/2006/relationships/footnotes" Target="footnotes.xml"/><Relationship Id="rId997" Type="http://schemas.openxmlformats.org/officeDocument/2006/relationships/footer" Target="footer1.xml"/><Relationship Id="rId996" Type="http://schemas.openxmlformats.org/officeDocument/2006/relationships/header" Target="head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4</Pages>
  <Words>1417</Words>
  <Characters>8079</Characters>
  <Application>Microsoft Office Word</Application>
  <DocSecurity>0</DocSecurity>
  <Lines>67</Lines>
  <Paragraphs>18</Paragraphs>
  <ScaleCrop>false</ScaleCrop>
  <Company>SPecialiST RePack</Company>
  <LinksUpToDate>false</LinksUpToDate>
  <CharactersWithSpaces>9478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494</cp:revision>
  <dcterms:created xsi:type="dcterms:W3CDTF">2025-03-18T11:31:00Z</dcterms:created>
  <dcterms:modified xsi:type="dcterms:W3CDTF">2025-03-18T14:04:00Z</dcterms:modified>
</cp:coreProperties>
</file>